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52429">
        <w:trPr>
          <w:trHeight w:hRule="exact" w:val="1750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852429">
        <w:trPr>
          <w:trHeight w:hRule="exact" w:val="138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  <w:tc>
          <w:tcPr>
            <w:tcW w:w="2836" w:type="dxa"/>
          </w:tcPr>
          <w:p w:rsidR="00852429" w:rsidRDefault="00852429"/>
        </w:tc>
      </w:tr>
      <w:tr w:rsidR="0085242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429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52429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429">
        <w:trPr>
          <w:trHeight w:hRule="exact" w:val="267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972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52429" w:rsidRDefault="00852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2429">
        <w:trPr>
          <w:trHeight w:hRule="exact" w:val="277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52429">
        <w:trPr>
          <w:trHeight w:hRule="exact" w:val="277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  <w:tc>
          <w:tcPr>
            <w:tcW w:w="2836" w:type="dxa"/>
          </w:tcPr>
          <w:p w:rsidR="00852429" w:rsidRDefault="00852429"/>
        </w:tc>
      </w:tr>
      <w:tr w:rsidR="0085242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429">
        <w:trPr>
          <w:trHeight w:hRule="exact" w:val="775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52429" w:rsidRDefault="00852429"/>
        </w:tc>
      </w:tr>
      <w:tr w:rsidR="0085242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429">
        <w:trPr>
          <w:trHeight w:hRule="exact" w:val="1396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429">
        <w:trPr>
          <w:trHeight w:hRule="exact" w:val="124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  <w:tc>
          <w:tcPr>
            <w:tcW w:w="2836" w:type="dxa"/>
          </w:tcPr>
          <w:p w:rsidR="00852429" w:rsidRDefault="00852429"/>
        </w:tc>
      </w:tr>
      <w:tr w:rsidR="0085242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52429">
        <w:trPr>
          <w:trHeight w:hRule="exact" w:val="577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4878"/>
        </w:trPr>
        <w:tc>
          <w:tcPr>
            <w:tcW w:w="143" w:type="dxa"/>
          </w:tcPr>
          <w:p w:rsidR="00852429" w:rsidRDefault="00852429"/>
        </w:tc>
        <w:tc>
          <w:tcPr>
            <w:tcW w:w="285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2127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1277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  <w:tc>
          <w:tcPr>
            <w:tcW w:w="2836" w:type="dxa"/>
          </w:tcPr>
          <w:p w:rsidR="00852429" w:rsidRDefault="00852429"/>
        </w:tc>
      </w:tr>
      <w:tr w:rsidR="00852429">
        <w:trPr>
          <w:trHeight w:hRule="exact" w:val="277"/>
        </w:trPr>
        <w:tc>
          <w:tcPr>
            <w:tcW w:w="143" w:type="dxa"/>
          </w:tcPr>
          <w:p w:rsidR="00852429" w:rsidRDefault="0085242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429">
        <w:trPr>
          <w:trHeight w:hRule="exact" w:val="138"/>
        </w:trPr>
        <w:tc>
          <w:tcPr>
            <w:tcW w:w="143" w:type="dxa"/>
          </w:tcPr>
          <w:p w:rsidR="00852429" w:rsidRDefault="0085242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1666"/>
        </w:trPr>
        <w:tc>
          <w:tcPr>
            <w:tcW w:w="143" w:type="dxa"/>
          </w:tcPr>
          <w:p w:rsidR="00852429" w:rsidRDefault="0085242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52429" w:rsidRDefault="00852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52429" w:rsidRDefault="00852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4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52429" w:rsidRDefault="00852429">
            <w:pPr>
              <w:spacing w:after="0" w:line="240" w:lineRule="auto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852429" w:rsidRDefault="00852429">
            <w:pPr>
              <w:spacing w:after="0" w:line="240" w:lineRule="auto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524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429">
        <w:trPr>
          <w:trHeight w:hRule="exact" w:val="555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4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4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429">
        <w:trPr>
          <w:trHeight w:hRule="exact" w:val="13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Б1.О.01.03 «Правоведение».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852429">
        <w:trPr>
          <w:trHeight w:hRule="exact" w:val="13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4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декомпозиции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действующие правовые нормы</w:t>
            </w:r>
          </w:p>
        </w:tc>
      </w:tr>
      <w:tr w:rsidR="00852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8524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524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ограничений</w:t>
            </w:r>
          </w:p>
        </w:tc>
      </w:tr>
      <w:tr w:rsidR="00852429">
        <w:trPr>
          <w:trHeight w:hRule="exact" w:val="416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524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24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524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852429"/>
        </w:tc>
      </w:tr>
      <w:tr w:rsidR="008524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852429"/>
        </w:tc>
      </w:tr>
      <w:tr w:rsidR="008524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852429" w:rsidRDefault="003E0C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852429">
        <w:trPr>
          <w:trHeight w:hRule="exact" w:val="138"/>
        </w:trPr>
        <w:tc>
          <w:tcPr>
            <w:tcW w:w="3970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710" w:type="dxa"/>
          </w:tcPr>
          <w:p w:rsidR="00852429" w:rsidRDefault="00852429"/>
        </w:tc>
        <w:tc>
          <w:tcPr>
            <w:tcW w:w="143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</w:tr>
      <w:tr w:rsidR="008524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429">
        <w:trPr>
          <w:trHeight w:hRule="exact" w:val="138"/>
        </w:trPr>
        <w:tc>
          <w:tcPr>
            <w:tcW w:w="3970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710" w:type="dxa"/>
          </w:tcPr>
          <w:p w:rsidR="00852429" w:rsidRDefault="00852429"/>
        </w:tc>
        <w:tc>
          <w:tcPr>
            <w:tcW w:w="143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429">
        <w:trPr>
          <w:trHeight w:hRule="exact" w:val="416"/>
        </w:trPr>
        <w:tc>
          <w:tcPr>
            <w:tcW w:w="3970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710" w:type="dxa"/>
          </w:tcPr>
          <w:p w:rsidR="00852429" w:rsidRDefault="00852429"/>
        </w:tc>
        <w:tc>
          <w:tcPr>
            <w:tcW w:w="143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</w:tr>
      <w:tr w:rsidR="00852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52429">
        <w:trPr>
          <w:trHeight w:hRule="exact" w:val="277"/>
        </w:trPr>
        <w:tc>
          <w:tcPr>
            <w:tcW w:w="3970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710" w:type="dxa"/>
          </w:tcPr>
          <w:p w:rsidR="00852429" w:rsidRDefault="00852429"/>
        </w:tc>
        <w:tc>
          <w:tcPr>
            <w:tcW w:w="143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</w:tr>
      <w:tr w:rsidR="0085242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852429" w:rsidRDefault="00852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429">
        <w:trPr>
          <w:trHeight w:hRule="exact" w:val="416"/>
        </w:trPr>
        <w:tc>
          <w:tcPr>
            <w:tcW w:w="3970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1702" w:type="dxa"/>
          </w:tcPr>
          <w:p w:rsidR="00852429" w:rsidRDefault="00852429"/>
        </w:tc>
        <w:tc>
          <w:tcPr>
            <w:tcW w:w="426" w:type="dxa"/>
          </w:tcPr>
          <w:p w:rsidR="00852429" w:rsidRDefault="00852429"/>
        </w:tc>
        <w:tc>
          <w:tcPr>
            <w:tcW w:w="710" w:type="dxa"/>
          </w:tcPr>
          <w:p w:rsidR="00852429" w:rsidRDefault="00852429"/>
        </w:tc>
        <w:tc>
          <w:tcPr>
            <w:tcW w:w="143" w:type="dxa"/>
          </w:tcPr>
          <w:p w:rsidR="00852429" w:rsidRDefault="00852429"/>
        </w:tc>
        <w:tc>
          <w:tcPr>
            <w:tcW w:w="993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429" w:rsidRDefault="00852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429" w:rsidRDefault="00852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4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52429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42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емии, принятому на основании заявления обуча-ющегося).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852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4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8524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Понятие, предмет, методология и задачи дисциплины.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</w:tr>
      <w:tr w:rsidR="00852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524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элементы гражданского правоотношения. Имущественные отношения. Личные неимущественные  отношения. Граждане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как участники гражданских правоотношений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52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52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52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524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52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государственной тайны и методы ее защиты.</w:t>
            </w:r>
          </w:p>
        </w:tc>
      </w:tr>
      <w:tr w:rsidR="00852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семинарских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852429">
        <w:trPr>
          <w:trHeight w:hRule="exact" w:val="147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федеративного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юридических лиц. Правовые основы создания юридического лица. Реорганизация и прекращение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лица. Объекты гражданских прав. Право собственности и другие вещные права.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срок трудового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договора. Порядок  заключения трудового договора. Виды трудовых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принуждение. Понятие и признаки административного правонарушения.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правонарушения.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852429">
        <w:trPr>
          <w:trHeight w:hRule="exact" w:val="8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852429">
        <w:trPr>
          <w:trHeight w:hRule="exact" w:val="21"/>
        </w:trPr>
        <w:tc>
          <w:tcPr>
            <w:tcW w:w="9640" w:type="dxa"/>
          </w:tcPr>
          <w:p w:rsidR="00852429" w:rsidRDefault="00852429"/>
        </w:tc>
      </w:tr>
      <w:tr w:rsidR="00852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852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>
            <w:pPr>
              <w:spacing w:after="0" w:line="240" w:lineRule="auto"/>
              <w:rPr>
                <w:sz w:val="24"/>
                <w:szCs w:val="24"/>
              </w:rPr>
            </w:pP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5242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Путилов П.Н.. – Омск: Изд-во Омской гуманитарной академии, 2022.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52429" w:rsidRDefault="003E0C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4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основной и дополнительной учебной литературы, необходимой для освоения дисциплины</w:t>
            </w:r>
          </w:p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4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8524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852429">
        <w:trPr>
          <w:trHeight w:hRule="exact" w:val="277"/>
        </w:trPr>
        <w:tc>
          <w:tcPr>
            <w:tcW w:w="285" w:type="dxa"/>
          </w:tcPr>
          <w:p w:rsidR="00852429" w:rsidRDefault="008524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4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85242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852429"/>
        </w:tc>
      </w:tr>
      <w:tr w:rsidR="0085242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429" w:rsidRDefault="003E0C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852429" w:rsidRDefault="00852429"/>
    <w:sectPr w:rsidR="00852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C5B"/>
    <w:rsid w:val="008524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3647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2022-2023_ФГОС3++2022_Бак-ОФО-ГМУ(ПБЧС)(22)_plx_Правоведение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